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0BA7" w:rsidRDefault="007E0BA7"/>
    <w:p w14:paraId="00000003" w14:textId="0BDE1B7C" w:rsidR="007E0BA7" w:rsidRPr="00A25029" w:rsidRDefault="00660122">
      <w: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Kraków, </w:t>
      </w:r>
      <w:r w:rsidR="00077698">
        <w:t>0</w:t>
      </w:r>
      <w:r w:rsidR="002C44FB">
        <w:t>7</w:t>
      </w:r>
      <w:r w:rsidR="00BD2296">
        <w:t xml:space="preserve"> </w:t>
      </w:r>
      <w:r w:rsidR="00077698">
        <w:t>września</w:t>
      </w:r>
      <w:r w:rsidR="00BD2296">
        <w:t xml:space="preserve"> </w:t>
      </w:r>
      <w:r>
        <w:t>2021</w:t>
      </w:r>
    </w:p>
    <w:p w14:paraId="7A78DB0F" w14:textId="77777777" w:rsidR="008C1C69" w:rsidRDefault="008C1C69" w:rsidP="009165F9">
      <w:pPr>
        <w:spacing w:after="0" w:line="276" w:lineRule="auto"/>
        <w:jc w:val="center"/>
        <w:rPr>
          <w:b/>
          <w:iCs/>
          <w:sz w:val="24"/>
          <w:szCs w:val="24"/>
        </w:rPr>
      </w:pPr>
    </w:p>
    <w:p w14:paraId="6E96D812" w14:textId="77777777" w:rsidR="009500D5" w:rsidRPr="00D40F73" w:rsidRDefault="009500D5" w:rsidP="009500D5">
      <w:pPr>
        <w:spacing w:before="240" w:after="24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proofErr w:type="spellStart"/>
      <w:r w:rsidRPr="00D40F7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All</w:t>
      </w:r>
      <w:proofErr w:type="spellEnd"/>
      <w:r w:rsidRPr="00D40F7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in! Games ogłasza powstanie spółek zależnych i prace nad nową strategią</w:t>
      </w:r>
    </w:p>
    <w:p w14:paraId="0F072AAE" w14:textId="3535DE1D" w:rsidR="00197C86" w:rsidRDefault="00197C86" w:rsidP="002C44FB">
      <w:pPr>
        <w:spacing w:before="240" w:after="240" w:line="240" w:lineRule="auto"/>
        <w:jc w:val="both"/>
        <w:rPr>
          <w:b/>
        </w:rPr>
      </w:pPr>
      <w:r w:rsidRPr="00197C86">
        <w:rPr>
          <w:b/>
        </w:rPr>
        <w:t xml:space="preserve">Notowany na GPW wydawca gier komputerowych </w:t>
      </w:r>
      <w:proofErr w:type="spellStart"/>
      <w:r w:rsidRPr="00197C86">
        <w:rPr>
          <w:b/>
        </w:rPr>
        <w:t>All</w:t>
      </w:r>
      <w:proofErr w:type="spellEnd"/>
      <w:r w:rsidRPr="00197C86">
        <w:rPr>
          <w:b/>
        </w:rPr>
        <w:t xml:space="preserve"> in! Games, ogłosił zawiązanie nowych spółek zależnych. Będą to studio developerskie i technologiczne Iron Bird </w:t>
      </w:r>
      <w:proofErr w:type="spellStart"/>
      <w:r w:rsidRPr="00197C86">
        <w:rPr>
          <w:b/>
        </w:rPr>
        <w:t>Creations</w:t>
      </w:r>
      <w:proofErr w:type="spellEnd"/>
      <w:r w:rsidRPr="00197C86">
        <w:rPr>
          <w:b/>
        </w:rPr>
        <w:t xml:space="preserve">, a także Happy Little </w:t>
      </w:r>
      <w:proofErr w:type="spellStart"/>
      <w:r w:rsidRPr="00197C86">
        <w:rPr>
          <w:b/>
        </w:rPr>
        <w:t>Moments</w:t>
      </w:r>
      <w:proofErr w:type="spellEnd"/>
      <w:r w:rsidRPr="00197C86">
        <w:rPr>
          <w:b/>
        </w:rPr>
        <w:t>, które zajmować się będzie tworzeniem gier i aplikacji na platformy PC oraz Nintendo Switch mających na celu kreowanie nowych systemów sprzedaży.</w:t>
      </w:r>
    </w:p>
    <w:p w14:paraId="319C8F60" w14:textId="2F56CF11" w:rsidR="002C44FB" w:rsidRDefault="002C44FB" w:rsidP="002C44FB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proofErr w:type="spellStart"/>
      <w:r>
        <w:rPr>
          <w:rFonts w:ascii="Calibri" w:eastAsia="Calibri" w:hAnsi="Calibri" w:cs="Calibri"/>
          <w:b/>
        </w:rPr>
        <w:t>All</w:t>
      </w:r>
      <w:proofErr w:type="spellEnd"/>
      <w:r>
        <w:rPr>
          <w:rFonts w:ascii="Calibri" w:eastAsia="Calibri" w:hAnsi="Calibri" w:cs="Calibri"/>
          <w:b/>
        </w:rPr>
        <w:t xml:space="preserve"> in! Games, </w:t>
      </w:r>
      <w:r w:rsidRPr="002830E0">
        <w:rPr>
          <w:rFonts w:ascii="Calibri" w:eastAsia="Calibri" w:hAnsi="Calibri" w:cs="Calibri"/>
          <w:b/>
        </w:rPr>
        <w:t>wydawca gier komputerowych,</w:t>
      </w:r>
      <w:r>
        <w:rPr>
          <w:rFonts w:ascii="Calibri" w:eastAsia="Calibri" w:hAnsi="Calibri" w:cs="Calibri"/>
          <w:b/>
        </w:rPr>
        <w:t xml:space="preserve"> </w:t>
      </w:r>
      <w:r w:rsidR="00EB4AEF" w:rsidRPr="00197C86">
        <w:rPr>
          <w:b/>
        </w:rPr>
        <w:t>ogłosił zawiązanie nowych spółek zależnych</w:t>
      </w:r>
      <w:r w:rsidR="00EB4AEF">
        <w:rPr>
          <w:b/>
        </w:rPr>
        <w:t xml:space="preserve">, jest to element nowej strategii, którą przygotowuje spółka </w:t>
      </w:r>
    </w:p>
    <w:p w14:paraId="53FE2127" w14:textId="052B1C5A" w:rsidR="002C44FB" w:rsidRPr="002C44FB" w:rsidRDefault="002C44FB" w:rsidP="002C44FB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b/>
        </w:rPr>
      </w:pPr>
      <w:r>
        <w:rPr>
          <w:b/>
        </w:rPr>
        <w:t xml:space="preserve">Będą to spółki </w:t>
      </w:r>
      <w:r w:rsidRPr="002C44FB">
        <w:rPr>
          <w:b/>
        </w:rPr>
        <w:t>Iron</w:t>
      </w:r>
      <w:r w:rsidR="00EB4AEF">
        <w:rPr>
          <w:b/>
        </w:rPr>
        <w:t xml:space="preserve"> B</w:t>
      </w:r>
      <w:r w:rsidRPr="002C44FB">
        <w:rPr>
          <w:b/>
        </w:rPr>
        <w:t xml:space="preserve">ird </w:t>
      </w:r>
      <w:proofErr w:type="spellStart"/>
      <w:r w:rsidRPr="002C44FB">
        <w:rPr>
          <w:b/>
        </w:rPr>
        <w:t>Creations</w:t>
      </w:r>
      <w:proofErr w:type="spellEnd"/>
      <w:r w:rsidRPr="002C44FB">
        <w:rPr>
          <w:b/>
        </w:rPr>
        <w:t xml:space="preserve">, a także Happy Little </w:t>
      </w:r>
      <w:proofErr w:type="spellStart"/>
      <w:r w:rsidRPr="002C44FB">
        <w:rPr>
          <w:b/>
        </w:rPr>
        <w:t>Moments</w:t>
      </w:r>
      <w:proofErr w:type="spellEnd"/>
      <w:r w:rsidRPr="002C44FB">
        <w:rPr>
          <w:b/>
        </w:rPr>
        <w:t>, które zajmować się będzie tworzeniem gier i aplikacji na platformy PC oraz Nintendo Switch mających na celu kreowanie nowych systemów sprzedaży</w:t>
      </w:r>
    </w:p>
    <w:p w14:paraId="7856B64D" w14:textId="61EB660F" w:rsidR="002C44FB" w:rsidRPr="00EB4AEF" w:rsidRDefault="002C44FB" w:rsidP="002C44FB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053070">
        <w:rPr>
          <w:rFonts w:ascii="Calibri" w:eastAsia="Calibri" w:hAnsi="Calibri" w:cs="Calibri"/>
          <w:b/>
        </w:rPr>
        <w:t xml:space="preserve">Spółka podpisała niedawno list intencyjny z brytyjską firmą </w:t>
      </w:r>
      <w:proofErr w:type="spellStart"/>
      <w:r w:rsidRPr="00053070">
        <w:rPr>
          <w:rFonts w:ascii="Calibri" w:eastAsia="Calibri" w:hAnsi="Calibri" w:cs="Calibri"/>
          <w:b/>
        </w:rPr>
        <w:t>Future</w:t>
      </w:r>
      <w:proofErr w:type="spellEnd"/>
      <w:r w:rsidRPr="00053070">
        <w:rPr>
          <w:rFonts w:ascii="Calibri" w:eastAsia="Calibri" w:hAnsi="Calibri" w:cs="Calibri"/>
          <w:b/>
        </w:rPr>
        <w:t xml:space="preserve"> </w:t>
      </w:r>
      <w:proofErr w:type="spellStart"/>
      <w:r w:rsidRPr="00053070">
        <w:rPr>
          <w:rFonts w:ascii="Calibri" w:eastAsia="Calibri" w:hAnsi="Calibri" w:cs="Calibri"/>
          <w:b/>
        </w:rPr>
        <w:t>Friends</w:t>
      </w:r>
      <w:proofErr w:type="spellEnd"/>
      <w:r w:rsidRPr="00053070">
        <w:rPr>
          <w:rFonts w:ascii="Calibri" w:eastAsia="Calibri" w:hAnsi="Calibri" w:cs="Calibri"/>
          <w:b/>
        </w:rPr>
        <w:t xml:space="preserve"> Games Limited. </w:t>
      </w:r>
    </w:p>
    <w:p w14:paraId="1EB74496" w14:textId="6041DCEE" w:rsidR="00EB4AEF" w:rsidRPr="00EB4AEF" w:rsidRDefault="00EB4AEF" w:rsidP="001432C4">
      <w:pPr>
        <w:jc w:val="both"/>
      </w:pPr>
      <w:r w:rsidRPr="00EB4AEF">
        <w:t xml:space="preserve">Powołanie nowych spółek i studiów developerskich jest jednym z ważnych elementów nowej strategii, której przygotowanie </w:t>
      </w:r>
      <w:proofErr w:type="spellStart"/>
      <w:r w:rsidRPr="00EB4AEF">
        <w:t>All</w:t>
      </w:r>
      <w:proofErr w:type="spellEnd"/>
      <w:r w:rsidRPr="00EB4AEF">
        <w:t xml:space="preserve"> in! Games finalizuje. Poprzez te działania krakowski wydawca chce dać większą niezależność oraz poczucie odpowiedzialności sprawnie funkcjonującym wewnętrznym zespołom developerskim. To przełoży się na jeszcze lepszą jakość realizowanych projektów.</w:t>
      </w:r>
    </w:p>
    <w:p w14:paraId="517E720A" w14:textId="77777777" w:rsidR="00197C86" w:rsidRPr="00197C86" w:rsidRDefault="00197C86" w:rsidP="001432C4">
      <w:pPr>
        <w:jc w:val="both"/>
      </w:pPr>
      <w:r w:rsidRPr="00197C86">
        <w:rPr>
          <w:i/>
          <w:iCs/>
        </w:rPr>
        <w:t xml:space="preserve">- Bardzo nas cieszy, że działalność naszej spółki rozwinęła się do etapu, w którym możemy decydować się na taki krok. Już wcześniej </w:t>
      </w:r>
      <w:proofErr w:type="spellStart"/>
      <w:r w:rsidRPr="00197C86">
        <w:rPr>
          <w:i/>
          <w:iCs/>
        </w:rPr>
        <w:t>All</w:t>
      </w:r>
      <w:proofErr w:type="spellEnd"/>
      <w:r w:rsidRPr="00197C86">
        <w:rPr>
          <w:i/>
          <w:iCs/>
        </w:rPr>
        <w:t xml:space="preserve"> in! Games w niewielkim zakresie prowadził działalność developerską, w ramach której stworzyliśmy grę Red </w:t>
      </w:r>
      <w:proofErr w:type="spellStart"/>
      <w:r w:rsidRPr="00197C86">
        <w:rPr>
          <w:i/>
          <w:iCs/>
        </w:rPr>
        <w:t>Wings</w:t>
      </w:r>
      <w:proofErr w:type="spellEnd"/>
      <w:r w:rsidRPr="00197C86">
        <w:rPr>
          <w:i/>
          <w:iCs/>
        </w:rPr>
        <w:t xml:space="preserve">: </w:t>
      </w:r>
      <w:proofErr w:type="spellStart"/>
      <w:r w:rsidRPr="00197C86">
        <w:rPr>
          <w:i/>
          <w:iCs/>
        </w:rPr>
        <w:t>Aces</w:t>
      </w:r>
      <w:proofErr w:type="spellEnd"/>
      <w:r w:rsidRPr="00197C86">
        <w:rPr>
          <w:i/>
          <w:iCs/>
        </w:rPr>
        <w:t xml:space="preserve"> of the </w:t>
      </w:r>
      <w:proofErr w:type="spellStart"/>
      <w:r w:rsidRPr="00197C86">
        <w:rPr>
          <w:i/>
          <w:iCs/>
        </w:rPr>
        <w:t>Sky</w:t>
      </w:r>
      <w:proofErr w:type="spellEnd"/>
      <w:r w:rsidRPr="00197C86">
        <w:rPr>
          <w:i/>
          <w:iCs/>
        </w:rPr>
        <w:t xml:space="preserve">, ale chcieliśmy rozwinąć tą działalność. Wierzymy, że produkcja własnych gier oraz świadczenie usług technologicznych przełożą się na dotarcie do jeszcze większej liczby użytkowników oraz zwiększenie przychodów </w:t>
      </w:r>
      <w:r w:rsidRPr="00197C86">
        <w:t xml:space="preserve">– wyjaśnia Piotr Żygadło, prezes zarządu </w:t>
      </w:r>
      <w:proofErr w:type="spellStart"/>
      <w:r w:rsidRPr="00197C86">
        <w:t>All</w:t>
      </w:r>
      <w:proofErr w:type="spellEnd"/>
      <w:r w:rsidRPr="00197C86">
        <w:t xml:space="preserve"> in! Games. </w:t>
      </w:r>
      <w:r w:rsidRPr="00197C86">
        <w:rPr>
          <w:i/>
          <w:iCs/>
        </w:rPr>
        <w:t xml:space="preserve">- Spółka Iron Bird </w:t>
      </w:r>
      <w:proofErr w:type="spellStart"/>
      <w:r w:rsidRPr="00197C86">
        <w:rPr>
          <w:i/>
          <w:iCs/>
        </w:rPr>
        <w:t>Creations</w:t>
      </w:r>
      <w:proofErr w:type="spellEnd"/>
      <w:r w:rsidRPr="00197C86">
        <w:rPr>
          <w:i/>
          <w:iCs/>
        </w:rPr>
        <w:t xml:space="preserve"> będzie łączyć w sobie zaawansowaną technologię, czyli “Iron”, a także unikalną kreację, czyli “Bird” i będzie się składała z dwóch zespołów. Jeden będzie skupiony na tworzeniu gier, a drugi na działaniach czysto technologicznych, takich jak </w:t>
      </w:r>
      <w:proofErr w:type="spellStart"/>
      <w:r w:rsidRPr="00197C86">
        <w:rPr>
          <w:i/>
          <w:iCs/>
        </w:rPr>
        <w:t>portowanie</w:t>
      </w:r>
      <w:proofErr w:type="spellEnd"/>
      <w:r w:rsidRPr="00197C86">
        <w:rPr>
          <w:i/>
          <w:iCs/>
        </w:rPr>
        <w:t xml:space="preserve">, sztuczna inteligencja, czy tzw. </w:t>
      </w:r>
      <w:proofErr w:type="spellStart"/>
      <w:r w:rsidRPr="00197C86">
        <w:rPr>
          <w:i/>
          <w:iCs/>
        </w:rPr>
        <w:t>tech</w:t>
      </w:r>
      <w:proofErr w:type="spellEnd"/>
      <w:r w:rsidRPr="00197C86">
        <w:rPr>
          <w:i/>
          <w:iCs/>
        </w:rPr>
        <w:t xml:space="preserve"> </w:t>
      </w:r>
      <w:proofErr w:type="spellStart"/>
      <w:r w:rsidRPr="00197C86">
        <w:rPr>
          <w:i/>
          <w:iCs/>
        </w:rPr>
        <w:t>assessments</w:t>
      </w:r>
      <w:proofErr w:type="spellEnd"/>
      <w:r w:rsidRPr="00197C86">
        <w:rPr>
          <w:i/>
          <w:iCs/>
        </w:rPr>
        <w:t>. Chcielibyśmy nie tylko tworzyć produkcje do naszego portfolio, ale również oferować swoje usługi podmiotom zewnętrznym</w:t>
      </w:r>
      <w:r w:rsidRPr="00197C86">
        <w:t xml:space="preserve"> – dodaje.</w:t>
      </w:r>
    </w:p>
    <w:p w14:paraId="7AE9C245" w14:textId="77777777" w:rsidR="00197C86" w:rsidRPr="00197C86" w:rsidRDefault="00197C86" w:rsidP="001432C4">
      <w:pPr>
        <w:jc w:val="both"/>
      </w:pPr>
      <w:r w:rsidRPr="00197C86">
        <w:t>Studio będzie prowadzić prace nad grą o oryginalnym IP. Jest ona planowana na konsole obecnej i nowej generacji na rok 2022. W kolejnym etapie zespół - łącznie liczący ok. 20 osób - będzie tworzył nowe prototypy, a także wspierał już wydaną grę poprzez dodatki i aktualizacje.</w:t>
      </w:r>
    </w:p>
    <w:p w14:paraId="74CECCB2" w14:textId="77777777" w:rsidR="00197C86" w:rsidRPr="00197C86" w:rsidRDefault="00197C86" w:rsidP="001432C4">
      <w:pPr>
        <w:jc w:val="both"/>
      </w:pPr>
      <w:r w:rsidRPr="00197C86">
        <w:rPr>
          <w:i/>
          <w:iCs/>
        </w:rPr>
        <w:t xml:space="preserve"> - Iron Bird </w:t>
      </w:r>
      <w:proofErr w:type="spellStart"/>
      <w:r w:rsidRPr="00197C86">
        <w:rPr>
          <w:i/>
          <w:iCs/>
        </w:rPr>
        <w:t>Creations</w:t>
      </w:r>
      <w:proofErr w:type="spellEnd"/>
      <w:r w:rsidRPr="00197C86">
        <w:rPr>
          <w:i/>
          <w:iCs/>
        </w:rPr>
        <w:t xml:space="preserve"> powstaje na trzech filarach. Chcemy, by nasze gry sprawiały radość, by miały swój charakterystyczny, unikalny styl wizualny i by były dostępne dla graczy o każdym poziomie zaawansowania</w:t>
      </w:r>
      <w:r w:rsidRPr="00197C86">
        <w:t xml:space="preserve"> – tłumaczy prezes zarządu </w:t>
      </w:r>
      <w:proofErr w:type="spellStart"/>
      <w:r w:rsidRPr="00197C86">
        <w:t>All</w:t>
      </w:r>
      <w:proofErr w:type="spellEnd"/>
      <w:r w:rsidRPr="00197C86">
        <w:t xml:space="preserve"> in! Games.</w:t>
      </w:r>
    </w:p>
    <w:p w14:paraId="71705188" w14:textId="77777777" w:rsidR="00197C86" w:rsidRPr="00197C86" w:rsidRDefault="00197C86" w:rsidP="001432C4">
      <w:pPr>
        <w:jc w:val="both"/>
      </w:pPr>
      <w:r w:rsidRPr="00197C86">
        <w:t xml:space="preserve">Spółka Happy Little </w:t>
      </w:r>
      <w:proofErr w:type="spellStart"/>
      <w:r w:rsidRPr="00197C86">
        <w:t>Moments</w:t>
      </w:r>
      <w:proofErr w:type="spellEnd"/>
      <w:r w:rsidRPr="00197C86">
        <w:t xml:space="preserve"> będzie studiem developerskim, której gry i aplikacje pozwolą  dotrzeć do nowych użytkowników głównie poprzez platformę Nintendo Switch i przez to będą promować inne tytuły z portfolio </w:t>
      </w:r>
      <w:proofErr w:type="spellStart"/>
      <w:r w:rsidRPr="00197C86">
        <w:t>All</w:t>
      </w:r>
      <w:proofErr w:type="spellEnd"/>
      <w:r w:rsidRPr="00197C86">
        <w:t xml:space="preserve"> in! Games.</w:t>
      </w:r>
    </w:p>
    <w:p w14:paraId="7CF4D13A" w14:textId="77777777" w:rsidR="00197C86" w:rsidRPr="00197C86" w:rsidRDefault="00197C86" w:rsidP="001432C4">
      <w:pPr>
        <w:jc w:val="both"/>
      </w:pPr>
      <w:r w:rsidRPr="00197C86">
        <w:rPr>
          <w:i/>
          <w:iCs/>
        </w:rPr>
        <w:t xml:space="preserve">- Działalność Happy Little </w:t>
      </w:r>
      <w:proofErr w:type="spellStart"/>
      <w:r w:rsidRPr="00197C86">
        <w:rPr>
          <w:i/>
          <w:iCs/>
        </w:rPr>
        <w:t>Moments</w:t>
      </w:r>
      <w:proofErr w:type="spellEnd"/>
      <w:r w:rsidRPr="00197C86">
        <w:rPr>
          <w:i/>
          <w:iCs/>
        </w:rPr>
        <w:t xml:space="preserve"> będzie się koncentrować na nietypowych produkcjach oraz na wykorzystywaniu gier w mniej typowy dla rynku gier sposób. Mamy nadzieję, że to nowatorskie podejście pozwoli nam uzyskać przewagę konkurencyjną, co oczywiście pozytywnie wpłynie na nasze wynik</w:t>
      </w:r>
      <w:r w:rsidRPr="00197C86">
        <w:t>i - mówi Piotr Żygadło. </w:t>
      </w:r>
    </w:p>
    <w:p w14:paraId="570BA3F7" w14:textId="77777777" w:rsidR="00197C86" w:rsidRPr="00197C86" w:rsidRDefault="00197C86" w:rsidP="001432C4">
      <w:pPr>
        <w:jc w:val="both"/>
      </w:pPr>
      <w:r w:rsidRPr="00197C86">
        <w:lastRenderedPageBreak/>
        <w:t xml:space="preserve">Zespół Happy Little </w:t>
      </w:r>
      <w:proofErr w:type="spellStart"/>
      <w:r w:rsidRPr="00197C86">
        <w:t>Moments</w:t>
      </w:r>
      <w:proofErr w:type="spellEnd"/>
      <w:r w:rsidRPr="00197C86">
        <w:t xml:space="preserve"> liczyć będzie na początku dwie osoby, ale docelowo ma się powiększyć o kolejne oraz w dużym stopniu korzystać z outsourcingu. W dalszej przyszłości spółka planuje również większe produkcje, m.in. gry dla osób z problemami sensorycznymi lub percepcyjnymi. </w:t>
      </w:r>
    </w:p>
    <w:p w14:paraId="6E4E3C35" w14:textId="77777777" w:rsidR="002C44FB" w:rsidRPr="00053070" w:rsidRDefault="002C44FB" w:rsidP="001432C4">
      <w:pPr>
        <w:jc w:val="both"/>
      </w:pPr>
      <w:proofErr w:type="spellStart"/>
      <w:r w:rsidRPr="002830E0">
        <w:t>All</w:t>
      </w:r>
      <w:proofErr w:type="spellEnd"/>
      <w:r w:rsidRPr="002830E0">
        <w:t xml:space="preserve"> in! Games niedawno podpisało list intencyjny z brytyjską firmą </w:t>
      </w:r>
      <w:proofErr w:type="spellStart"/>
      <w:r w:rsidRPr="002830E0">
        <w:t>Future</w:t>
      </w:r>
      <w:proofErr w:type="spellEnd"/>
      <w:r w:rsidRPr="002830E0">
        <w:t xml:space="preserve"> </w:t>
      </w:r>
      <w:proofErr w:type="spellStart"/>
      <w:r w:rsidRPr="002830E0">
        <w:t>Friends</w:t>
      </w:r>
      <w:proofErr w:type="spellEnd"/>
      <w:r w:rsidRPr="002830E0">
        <w:t xml:space="preserve"> Games Limited. Spółki rozpoczęły negocjacje dotyczące współpracy przy wydaniu gry </w:t>
      </w:r>
      <w:proofErr w:type="spellStart"/>
      <w:r w:rsidRPr="002830E0">
        <w:t>Exo</w:t>
      </w:r>
      <w:proofErr w:type="spellEnd"/>
      <w:r w:rsidRPr="002830E0">
        <w:t xml:space="preserve"> One na PlayStation i Nintendo Switch. Według założeń listu intencyjnego </w:t>
      </w:r>
      <w:proofErr w:type="spellStart"/>
      <w:r w:rsidRPr="002830E0">
        <w:t>All</w:t>
      </w:r>
      <w:proofErr w:type="spellEnd"/>
      <w:r w:rsidRPr="002830E0">
        <w:t xml:space="preserve"> in! Games otrzyma wyłączne globalne prawa oraz licencję na komercyjną dystrybucję gry. To pierwszy krok dla </w:t>
      </w:r>
      <w:proofErr w:type="spellStart"/>
      <w:r w:rsidRPr="002830E0">
        <w:t>All</w:t>
      </w:r>
      <w:proofErr w:type="spellEnd"/>
      <w:r w:rsidRPr="002830E0">
        <w:t xml:space="preserve"> in! Games w zakresie tworzenia alternatywnych kanałów generowania przychodów.</w:t>
      </w:r>
    </w:p>
    <w:p w14:paraId="13CAADEE" w14:textId="1CD8B3AD" w:rsidR="0006538C" w:rsidRDefault="0006538C" w:rsidP="00DE467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071BBB4" w14:textId="77777777" w:rsidR="002C44FB" w:rsidRPr="009D161C" w:rsidRDefault="002C44FB" w:rsidP="00DE467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0D63BBF" w14:textId="6EB0E83F" w:rsidR="004F080C" w:rsidRPr="009D161C" w:rsidRDefault="004F080C" w:rsidP="00DE467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9D161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 </w:t>
      </w:r>
      <w:proofErr w:type="spellStart"/>
      <w:r w:rsidRPr="009D161C">
        <w:rPr>
          <w:rFonts w:asciiTheme="minorHAnsi" w:hAnsiTheme="minorHAnsi" w:cstheme="minorHAnsi"/>
          <w:b/>
          <w:bCs/>
          <w:color w:val="000000"/>
          <w:sz w:val="20"/>
          <w:szCs w:val="20"/>
        </w:rPr>
        <w:t>All</w:t>
      </w:r>
      <w:proofErr w:type="spellEnd"/>
      <w:r w:rsidRPr="009D161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in! Games</w:t>
      </w:r>
    </w:p>
    <w:p w14:paraId="15BEF651" w14:textId="4CDF5709" w:rsidR="004F080C" w:rsidRPr="0006538C" w:rsidRDefault="004F080C" w:rsidP="00DE467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9D161C">
        <w:rPr>
          <w:rFonts w:asciiTheme="minorHAnsi" w:hAnsiTheme="minorHAnsi" w:cstheme="minorHAnsi"/>
          <w:color w:val="000000"/>
          <w:sz w:val="20"/>
          <w:szCs w:val="20"/>
        </w:rPr>
        <w:t>All</w:t>
      </w:r>
      <w:proofErr w:type="spellEnd"/>
      <w:r w:rsidRPr="009D161C">
        <w:rPr>
          <w:rFonts w:asciiTheme="minorHAnsi" w:hAnsiTheme="minorHAnsi" w:cstheme="minorHAnsi"/>
          <w:color w:val="000000"/>
          <w:sz w:val="20"/>
          <w:szCs w:val="20"/>
        </w:rPr>
        <w:t xml:space="preserve"> in! </w:t>
      </w:r>
      <w:r w:rsidRPr="0006538C">
        <w:rPr>
          <w:rFonts w:asciiTheme="minorHAnsi" w:hAnsiTheme="minorHAnsi" w:cstheme="minorHAnsi"/>
          <w:color w:val="000000"/>
          <w:sz w:val="20"/>
          <w:szCs w:val="20"/>
        </w:rPr>
        <w:t xml:space="preserve">Games to wydawca gier komputerowych z siedzibą w Krakowie, działający w branży </w:t>
      </w:r>
      <w:proofErr w:type="spellStart"/>
      <w:r w:rsidRPr="0006538C">
        <w:rPr>
          <w:rFonts w:asciiTheme="minorHAnsi" w:hAnsiTheme="minorHAnsi" w:cstheme="minorHAnsi"/>
          <w:color w:val="000000"/>
          <w:sz w:val="20"/>
          <w:szCs w:val="20"/>
        </w:rPr>
        <w:t>gamingowej</w:t>
      </w:r>
      <w:proofErr w:type="spellEnd"/>
      <w:r w:rsidRPr="0006538C">
        <w:rPr>
          <w:rFonts w:asciiTheme="minorHAnsi" w:hAnsiTheme="minorHAnsi" w:cstheme="minorHAnsi"/>
          <w:color w:val="000000"/>
          <w:sz w:val="20"/>
          <w:szCs w:val="20"/>
        </w:rPr>
        <w:t xml:space="preserve"> od 2018 roku. Firma wydaje i tworzy wyjątkowe gry na komputery osobiste i konsole. </w:t>
      </w:r>
      <w:r w:rsidRPr="00CF238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All in! Games jest </w:t>
      </w:r>
      <w:proofErr w:type="spellStart"/>
      <w:r w:rsidRPr="00CF238C">
        <w:rPr>
          <w:rFonts w:asciiTheme="minorHAnsi" w:hAnsiTheme="minorHAnsi" w:cstheme="minorHAnsi"/>
          <w:color w:val="000000"/>
          <w:sz w:val="20"/>
          <w:szCs w:val="20"/>
          <w:lang w:val="en-US"/>
        </w:rPr>
        <w:t>wydawcą</w:t>
      </w:r>
      <w:proofErr w:type="spellEnd"/>
      <w:r w:rsidRPr="00CF238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F238C">
        <w:rPr>
          <w:rFonts w:asciiTheme="minorHAnsi" w:hAnsiTheme="minorHAnsi" w:cstheme="minorHAnsi"/>
          <w:color w:val="000000"/>
          <w:sz w:val="20"/>
          <w:szCs w:val="20"/>
          <w:lang w:val="en-US"/>
        </w:rPr>
        <w:t>takich</w:t>
      </w:r>
      <w:proofErr w:type="spellEnd"/>
      <w:r w:rsidRPr="00CF238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CF238C">
        <w:rPr>
          <w:rFonts w:asciiTheme="minorHAnsi" w:hAnsiTheme="minorHAnsi" w:cstheme="minorHAnsi"/>
          <w:color w:val="000000"/>
          <w:sz w:val="20"/>
          <w:szCs w:val="20"/>
          <w:lang w:val="en-US"/>
        </w:rPr>
        <w:t>tytułów</w:t>
      </w:r>
      <w:proofErr w:type="spellEnd"/>
      <w:r w:rsidRPr="00CF238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jak Chernobylite (The Farm 51), Paradise Lost (</w:t>
      </w:r>
      <w:proofErr w:type="spellStart"/>
      <w:r w:rsidRPr="00CF238C">
        <w:rPr>
          <w:rFonts w:asciiTheme="minorHAnsi" w:hAnsiTheme="minorHAnsi" w:cstheme="minorHAnsi"/>
          <w:color w:val="000000"/>
          <w:sz w:val="20"/>
          <w:szCs w:val="20"/>
          <w:lang w:val="en-US"/>
        </w:rPr>
        <w:t>PolyAmorous</w:t>
      </w:r>
      <w:proofErr w:type="spellEnd"/>
      <w:r w:rsidRPr="00CF238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), </w:t>
      </w:r>
      <w:proofErr w:type="spellStart"/>
      <w:r w:rsidRPr="00CF238C">
        <w:rPr>
          <w:rFonts w:asciiTheme="minorHAnsi" w:hAnsiTheme="minorHAnsi" w:cstheme="minorHAnsi"/>
          <w:color w:val="000000"/>
          <w:sz w:val="20"/>
          <w:szCs w:val="20"/>
          <w:lang w:val="en-US"/>
        </w:rPr>
        <w:t>Alaloth</w:t>
      </w:r>
      <w:proofErr w:type="spellEnd"/>
      <w:r w:rsidRPr="00CF238C">
        <w:rPr>
          <w:rFonts w:asciiTheme="minorHAnsi" w:hAnsiTheme="minorHAnsi" w:cstheme="minorHAnsi"/>
          <w:color w:val="000000"/>
          <w:sz w:val="20"/>
          <w:szCs w:val="20"/>
          <w:lang w:val="en-US"/>
        </w:rPr>
        <w:t>: Champions of The Four Kingdoms (</w:t>
      </w:r>
      <w:proofErr w:type="spellStart"/>
      <w:r w:rsidRPr="00CF238C">
        <w:rPr>
          <w:rFonts w:asciiTheme="minorHAnsi" w:hAnsiTheme="minorHAnsi" w:cstheme="minorHAnsi"/>
          <w:color w:val="000000"/>
          <w:sz w:val="20"/>
          <w:szCs w:val="20"/>
          <w:lang w:val="en-US"/>
        </w:rPr>
        <w:t>Gamera</w:t>
      </w:r>
      <w:proofErr w:type="spellEnd"/>
      <w:r w:rsidRPr="00CF238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Interactive), Tools Up! </w:t>
      </w:r>
      <w:r w:rsidRPr="0006538C">
        <w:rPr>
          <w:rFonts w:asciiTheme="minorHAnsi" w:hAnsiTheme="minorHAnsi" w:cstheme="minorHAnsi"/>
          <w:color w:val="000000"/>
          <w:sz w:val="20"/>
          <w:szCs w:val="20"/>
        </w:rPr>
        <w:t xml:space="preserve">(The </w:t>
      </w:r>
      <w:proofErr w:type="spellStart"/>
      <w:r w:rsidRPr="0006538C">
        <w:rPr>
          <w:rFonts w:asciiTheme="minorHAnsi" w:hAnsiTheme="minorHAnsi" w:cstheme="minorHAnsi"/>
          <w:color w:val="000000"/>
          <w:sz w:val="20"/>
          <w:szCs w:val="20"/>
        </w:rPr>
        <w:t>Knights</w:t>
      </w:r>
      <w:proofErr w:type="spellEnd"/>
      <w:r w:rsidRPr="0006538C">
        <w:rPr>
          <w:rFonts w:asciiTheme="minorHAnsi" w:hAnsiTheme="minorHAnsi" w:cstheme="minorHAnsi"/>
          <w:color w:val="000000"/>
          <w:sz w:val="20"/>
          <w:szCs w:val="20"/>
        </w:rPr>
        <w:t xml:space="preserve"> of Unity) i wielu więcej. </w:t>
      </w:r>
      <w:proofErr w:type="spellStart"/>
      <w:r w:rsidRPr="0006538C">
        <w:rPr>
          <w:rFonts w:asciiTheme="minorHAnsi" w:hAnsiTheme="minorHAnsi" w:cstheme="minorHAnsi"/>
          <w:color w:val="000000"/>
          <w:sz w:val="20"/>
          <w:szCs w:val="20"/>
        </w:rPr>
        <w:t>Więej</w:t>
      </w:r>
      <w:proofErr w:type="spellEnd"/>
      <w:r w:rsidRPr="0006538C">
        <w:rPr>
          <w:rFonts w:asciiTheme="minorHAnsi" w:hAnsiTheme="minorHAnsi" w:cstheme="minorHAnsi"/>
          <w:color w:val="000000"/>
          <w:sz w:val="20"/>
          <w:szCs w:val="20"/>
        </w:rPr>
        <w:t xml:space="preserve"> informacji znajdziecie na stronie: </w:t>
      </w:r>
      <w:hyperlink r:id="rId9" w:history="1">
        <w:r w:rsidR="00D31F90" w:rsidRPr="0033415B">
          <w:rPr>
            <w:rStyle w:val="Hipercze"/>
            <w:rFonts w:asciiTheme="minorHAnsi" w:hAnsiTheme="minorHAnsi" w:cstheme="minorHAnsi"/>
            <w:sz w:val="20"/>
            <w:szCs w:val="20"/>
          </w:rPr>
          <w:t>https://www.allingames.com/</w:t>
        </w:r>
      </w:hyperlink>
    </w:p>
    <w:p w14:paraId="00000021" w14:textId="77777777" w:rsidR="007E0BA7" w:rsidRPr="00BB22B5" w:rsidRDefault="007E0BA7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0000022" w14:textId="77777777" w:rsidR="007E0BA7" w:rsidRPr="008957A8" w:rsidRDefault="00660122">
      <w:pPr>
        <w:jc w:val="center"/>
        <w:rPr>
          <w:rFonts w:asciiTheme="minorHAnsi" w:hAnsiTheme="minorHAnsi" w:cstheme="minorHAnsi"/>
          <w:sz w:val="20"/>
          <w:szCs w:val="20"/>
        </w:rPr>
      </w:pPr>
      <w:r w:rsidRPr="008957A8">
        <w:rPr>
          <w:rFonts w:asciiTheme="minorHAnsi" w:hAnsiTheme="minorHAnsi" w:cstheme="minorHAnsi"/>
          <w:sz w:val="20"/>
          <w:szCs w:val="20"/>
        </w:rPr>
        <w:t>***</w:t>
      </w:r>
    </w:p>
    <w:p w14:paraId="00000023" w14:textId="77777777" w:rsidR="007E0BA7" w:rsidRDefault="007E0BA7">
      <w:pPr>
        <w:rPr>
          <w:b/>
        </w:rPr>
      </w:pPr>
    </w:p>
    <w:p w14:paraId="00000027" w14:textId="77777777" w:rsidR="007E0BA7" w:rsidRDefault="007E0BA7">
      <w:pPr>
        <w:jc w:val="both"/>
        <w:rPr>
          <w:sz w:val="20"/>
          <w:szCs w:val="20"/>
        </w:rPr>
      </w:pPr>
    </w:p>
    <w:p w14:paraId="00000028" w14:textId="77777777" w:rsidR="007E0BA7" w:rsidRDefault="0066012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Dodatkowych informacji udzielają:</w:t>
      </w:r>
    </w:p>
    <w:p w14:paraId="00000029" w14:textId="7BB66389" w:rsidR="007E0BA7" w:rsidRDefault="00B50BB4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Kamila Petrus</w:t>
      </w:r>
      <w:r w:rsidR="00660122">
        <w:rPr>
          <w:sz w:val="20"/>
          <w:szCs w:val="20"/>
        </w:rPr>
        <w:t xml:space="preserve"> </w:t>
      </w:r>
      <w:r w:rsidR="00660122">
        <w:rPr>
          <w:sz w:val="20"/>
          <w:szCs w:val="20"/>
        </w:rPr>
        <w:tab/>
      </w:r>
      <w:r w:rsidR="00660122">
        <w:rPr>
          <w:sz w:val="20"/>
          <w:szCs w:val="20"/>
        </w:rPr>
        <w:tab/>
      </w:r>
      <w:r w:rsidR="00660122">
        <w:rPr>
          <w:sz w:val="20"/>
          <w:szCs w:val="20"/>
        </w:rPr>
        <w:tab/>
      </w:r>
      <w:r w:rsidR="00660122">
        <w:rPr>
          <w:sz w:val="20"/>
          <w:szCs w:val="20"/>
        </w:rPr>
        <w:tab/>
      </w:r>
      <w:r w:rsidR="00660122">
        <w:rPr>
          <w:sz w:val="20"/>
          <w:szCs w:val="20"/>
        </w:rPr>
        <w:tab/>
      </w:r>
      <w:r w:rsidR="00660122">
        <w:rPr>
          <w:sz w:val="20"/>
          <w:szCs w:val="20"/>
        </w:rPr>
        <w:tab/>
      </w:r>
      <w:r w:rsidR="00660122">
        <w:rPr>
          <w:sz w:val="20"/>
          <w:szCs w:val="20"/>
        </w:rPr>
        <w:tab/>
      </w:r>
      <w:r w:rsidR="00660122">
        <w:rPr>
          <w:sz w:val="20"/>
          <w:szCs w:val="20"/>
        </w:rPr>
        <w:tab/>
        <w:t>Szymon Maj</w:t>
      </w:r>
      <w:r w:rsidR="00660122">
        <w:rPr>
          <w:sz w:val="20"/>
          <w:szCs w:val="20"/>
        </w:rPr>
        <w:tab/>
      </w:r>
    </w:p>
    <w:p w14:paraId="0000002A" w14:textId="77777777" w:rsidR="007E0BA7" w:rsidRPr="00536F60" w:rsidRDefault="00660122">
      <w:pPr>
        <w:spacing w:after="0" w:line="276" w:lineRule="auto"/>
        <w:rPr>
          <w:sz w:val="20"/>
          <w:szCs w:val="20"/>
          <w:lang w:val="en-US"/>
        </w:rPr>
      </w:pPr>
      <w:proofErr w:type="spellStart"/>
      <w:r w:rsidRPr="00536F60">
        <w:rPr>
          <w:sz w:val="20"/>
          <w:szCs w:val="20"/>
          <w:lang w:val="en-US"/>
        </w:rPr>
        <w:t>InnerValue</w:t>
      </w:r>
      <w:proofErr w:type="spellEnd"/>
      <w:r w:rsidRPr="00536F60">
        <w:rPr>
          <w:sz w:val="20"/>
          <w:szCs w:val="20"/>
          <w:lang w:val="en-US"/>
        </w:rPr>
        <w:t xml:space="preserve"> Investor Relations</w:t>
      </w:r>
      <w:r w:rsidRPr="00536F60">
        <w:rPr>
          <w:sz w:val="20"/>
          <w:szCs w:val="20"/>
          <w:lang w:val="en-US"/>
        </w:rPr>
        <w:tab/>
      </w:r>
      <w:r w:rsidRPr="00536F60">
        <w:rPr>
          <w:sz w:val="20"/>
          <w:szCs w:val="20"/>
          <w:lang w:val="en-US"/>
        </w:rPr>
        <w:tab/>
      </w:r>
      <w:r w:rsidRPr="00536F60">
        <w:rPr>
          <w:sz w:val="20"/>
          <w:szCs w:val="20"/>
          <w:lang w:val="en-US"/>
        </w:rPr>
        <w:tab/>
      </w:r>
      <w:r w:rsidRPr="00536F60">
        <w:rPr>
          <w:sz w:val="20"/>
          <w:szCs w:val="20"/>
          <w:lang w:val="en-US"/>
        </w:rPr>
        <w:tab/>
      </w:r>
      <w:r w:rsidRPr="00536F60">
        <w:rPr>
          <w:sz w:val="20"/>
          <w:szCs w:val="20"/>
          <w:lang w:val="en-US"/>
        </w:rPr>
        <w:tab/>
      </w:r>
      <w:r w:rsidRPr="00536F60">
        <w:rPr>
          <w:sz w:val="20"/>
          <w:szCs w:val="20"/>
          <w:lang w:val="en-US"/>
        </w:rPr>
        <w:tab/>
      </w:r>
      <w:proofErr w:type="spellStart"/>
      <w:r w:rsidRPr="00536F60">
        <w:rPr>
          <w:sz w:val="20"/>
          <w:szCs w:val="20"/>
          <w:lang w:val="en-US"/>
        </w:rPr>
        <w:t>InnerValue</w:t>
      </w:r>
      <w:proofErr w:type="spellEnd"/>
      <w:r w:rsidRPr="00536F60">
        <w:rPr>
          <w:sz w:val="20"/>
          <w:szCs w:val="20"/>
          <w:lang w:val="en-US"/>
        </w:rPr>
        <w:t xml:space="preserve"> Investor Relations</w:t>
      </w:r>
    </w:p>
    <w:p w14:paraId="0000002B" w14:textId="70375AB0" w:rsidR="007E0BA7" w:rsidRPr="00536F60" w:rsidRDefault="000F7087">
      <w:pPr>
        <w:spacing w:after="0" w:line="276" w:lineRule="auto"/>
        <w:rPr>
          <w:sz w:val="20"/>
          <w:szCs w:val="20"/>
          <w:lang w:val="en-US"/>
        </w:rPr>
      </w:pPr>
      <w:hyperlink r:id="rId10" w:history="1">
        <w:r w:rsidR="00B50BB4" w:rsidRPr="00C656CB">
          <w:rPr>
            <w:rStyle w:val="Hipercze"/>
            <w:sz w:val="20"/>
            <w:szCs w:val="20"/>
            <w:lang w:val="en-US"/>
          </w:rPr>
          <w:t>k,petrus@innervalue.pl</w:t>
        </w:r>
      </w:hyperlink>
      <w:r w:rsidR="00660122" w:rsidRPr="00536F60">
        <w:rPr>
          <w:sz w:val="20"/>
          <w:szCs w:val="20"/>
          <w:lang w:val="en-US"/>
        </w:rPr>
        <w:t xml:space="preserve">  </w:t>
      </w:r>
      <w:r w:rsidR="00660122" w:rsidRPr="00536F60">
        <w:rPr>
          <w:sz w:val="20"/>
          <w:szCs w:val="20"/>
          <w:lang w:val="en-US"/>
        </w:rPr>
        <w:tab/>
      </w:r>
      <w:r w:rsidR="00660122" w:rsidRPr="00536F60">
        <w:rPr>
          <w:sz w:val="20"/>
          <w:szCs w:val="20"/>
          <w:lang w:val="en-US"/>
        </w:rPr>
        <w:tab/>
      </w:r>
      <w:r w:rsidR="00660122" w:rsidRPr="00536F60">
        <w:rPr>
          <w:sz w:val="20"/>
          <w:szCs w:val="20"/>
          <w:lang w:val="en-US"/>
        </w:rPr>
        <w:tab/>
      </w:r>
      <w:r w:rsidR="00660122" w:rsidRPr="00536F60">
        <w:rPr>
          <w:sz w:val="20"/>
          <w:szCs w:val="20"/>
          <w:lang w:val="en-US"/>
        </w:rPr>
        <w:tab/>
      </w:r>
      <w:r w:rsidR="00660122" w:rsidRPr="00536F60">
        <w:rPr>
          <w:sz w:val="20"/>
          <w:szCs w:val="20"/>
          <w:lang w:val="en-US"/>
        </w:rPr>
        <w:tab/>
      </w:r>
      <w:r w:rsidR="00660122" w:rsidRPr="00536F60">
        <w:rPr>
          <w:sz w:val="20"/>
          <w:szCs w:val="20"/>
          <w:lang w:val="en-US"/>
        </w:rPr>
        <w:tab/>
      </w:r>
      <w:r w:rsidR="00660122" w:rsidRPr="00536F60">
        <w:rPr>
          <w:sz w:val="20"/>
          <w:szCs w:val="20"/>
          <w:lang w:val="en-US"/>
        </w:rPr>
        <w:tab/>
      </w:r>
      <w:hyperlink r:id="rId11">
        <w:r w:rsidR="00660122" w:rsidRPr="00536F60">
          <w:rPr>
            <w:color w:val="0563C1"/>
            <w:sz w:val="20"/>
            <w:szCs w:val="20"/>
            <w:u w:val="single"/>
            <w:lang w:val="en-US"/>
          </w:rPr>
          <w:t>s.maj@innervalue.pl</w:t>
        </w:r>
      </w:hyperlink>
      <w:r w:rsidR="00660122" w:rsidRPr="00536F60">
        <w:rPr>
          <w:sz w:val="20"/>
          <w:szCs w:val="20"/>
          <w:lang w:val="en-US"/>
        </w:rPr>
        <w:t xml:space="preserve"> </w:t>
      </w:r>
      <w:r w:rsidR="00660122" w:rsidRPr="00536F60">
        <w:rPr>
          <w:sz w:val="20"/>
          <w:szCs w:val="20"/>
          <w:lang w:val="en-US"/>
        </w:rPr>
        <w:tab/>
      </w:r>
    </w:p>
    <w:p w14:paraId="0000002C" w14:textId="3F0D34EC" w:rsidR="007E0BA7" w:rsidRDefault="00660122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+48 </w:t>
      </w:r>
      <w:r w:rsidR="00B50BB4" w:rsidRPr="00B50BB4">
        <w:rPr>
          <w:sz w:val="20"/>
          <w:szCs w:val="20"/>
        </w:rPr>
        <w:t>502 258</w:t>
      </w:r>
      <w:r w:rsidR="00B50BB4">
        <w:rPr>
          <w:sz w:val="20"/>
          <w:szCs w:val="20"/>
        </w:rPr>
        <w:t> </w:t>
      </w:r>
      <w:r w:rsidR="00B50BB4" w:rsidRPr="00B50BB4">
        <w:rPr>
          <w:sz w:val="20"/>
          <w:szCs w:val="20"/>
        </w:rPr>
        <w:t>385</w:t>
      </w:r>
      <w:r w:rsidR="00B50BB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+48 512 672 276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2D" w14:textId="77777777" w:rsidR="007E0BA7" w:rsidRDefault="007E0BA7">
      <w:pPr>
        <w:rPr>
          <w:sz w:val="20"/>
          <w:szCs w:val="20"/>
        </w:rPr>
      </w:pPr>
    </w:p>
    <w:p w14:paraId="0000002E" w14:textId="77777777" w:rsidR="007E0BA7" w:rsidRDefault="007E0BA7"/>
    <w:sectPr w:rsidR="007E0BA7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9BA7" w14:textId="77777777" w:rsidR="000F7087" w:rsidRDefault="000F7087">
      <w:pPr>
        <w:spacing w:after="0" w:line="240" w:lineRule="auto"/>
      </w:pPr>
      <w:r>
        <w:separator/>
      </w:r>
    </w:p>
  </w:endnote>
  <w:endnote w:type="continuationSeparator" w:id="0">
    <w:p w14:paraId="6E244D59" w14:textId="77777777" w:rsidR="000F7087" w:rsidRDefault="000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9060" w14:textId="77777777" w:rsidR="000F7087" w:rsidRDefault="000F7087">
      <w:pPr>
        <w:spacing w:after="0" w:line="240" w:lineRule="auto"/>
      </w:pPr>
      <w:r>
        <w:separator/>
      </w:r>
    </w:p>
  </w:footnote>
  <w:footnote w:type="continuationSeparator" w:id="0">
    <w:p w14:paraId="6979A927" w14:textId="77777777" w:rsidR="000F7087" w:rsidRDefault="000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7E0BA7" w:rsidRDefault="006601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553533" wp14:editId="21E69FAD">
          <wp:extent cx="1334389" cy="456869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389" cy="4568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27886187" wp14:editId="36123BEE">
          <wp:extent cx="1485900" cy="439420"/>
          <wp:effectExtent l="0" t="0" r="0" b="0"/>
          <wp:docPr id="10" name="image1.png" descr="C:\Users\Mateusz Paradowski\AppData\Local\Temp\innervalue_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ateusz Paradowski\AppData\Local\Temp\innervalue_logo-01.png"/>
                  <pic:cNvPicPr preferRelativeResize="0"/>
                </pic:nvPicPr>
                <pic:blipFill>
                  <a:blip r:embed="rId2"/>
                  <a:srcRect l="23279" t="37034" r="17821" b="40744"/>
                  <a:stretch>
                    <a:fillRect/>
                  </a:stretch>
                </pic:blipFill>
                <pic:spPr>
                  <a:xfrm>
                    <a:off x="0" y="0"/>
                    <a:ext cx="1485900" cy="439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6321"/>
    <w:multiLevelType w:val="hybridMultilevel"/>
    <w:tmpl w:val="82C09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06328"/>
    <w:multiLevelType w:val="hybridMultilevel"/>
    <w:tmpl w:val="9AF8B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26"/>
    <w:multiLevelType w:val="hybridMultilevel"/>
    <w:tmpl w:val="E79A8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A7"/>
    <w:rsid w:val="000519CE"/>
    <w:rsid w:val="00053070"/>
    <w:rsid w:val="0006538C"/>
    <w:rsid w:val="00077698"/>
    <w:rsid w:val="000940CF"/>
    <w:rsid w:val="000E641A"/>
    <w:rsid w:val="000F7087"/>
    <w:rsid w:val="00127D53"/>
    <w:rsid w:val="00133766"/>
    <w:rsid w:val="00141446"/>
    <w:rsid w:val="00142D75"/>
    <w:rsid w:val="001432C4"/>
    <w:rsid w:val="001548D2"/>
    <w:rsid w:val="00155C56"/>
    <w:rsid w:val="00175793"/>
    <w:rsid w:val="0018548C"/>
    <w:rsid w:val="00197C86"/>
    <w:rsid w:val="00253E4E"/>
    <w:rsid w:val="00277EEC"/>
    <w:rsid w:val="00295245"/>
    <w:rsid w:val="002C44FB"/>
    <w:rsid w:val="00376E7A"/>
    <w:rsid w:val="003A1089"/>
    <w:rsid w:val="003D1EE7"/>
    <w:rsid w:val="00406932"/>
    <w:rsid w:val="0041408E"/>
    <w:rsid w:val="0048336A"/>
    <w:rsid w:val="00491F5F"/>
    <w:rsid w:val="004A7F0D"/>
    <w:rsid w:val="004F080C"/>
    <w:rsid w:val="005122E7"/>
    <w:rsid w:val="0051498E"/>
    <w:rsid w:val="00536F60"/>
    <w:rsid w:val="00553185"/>
    <w:rsid w:val="005563FC"/>
    <w:rsid w:val="00567B1A"/>
    <w:rsid w:val="0058614B"/>
    <w:rsid w:val="005916EE"/>
    <w:rsid w:val="005A6F34"/>
    <w:rsid w:val="005E6CE3"/>
    <w:rsid w:val="006233BA"/>
    <w:rsid w:val="00623C53"/>
    <w:rsid w:val="0064503D"/>
    <w:rsid w:val="00660122"/>
    <w:rsid w:val="006A575D"/>
    <w:rsid w:val="006B392F"/>
    <w:rsid w:val="006C3150"/>
    <w:rsid w:val="006D66DC"/>
    <w:rsid w:val="007373BE"/>
    <w:rsid w:val="00761640"/>
    <w:rsid w:val="007E0BA7"/>
    <w:rsid w:val="007E525B"/>
    <w:rsid w:val="008062D3"/>
    <w:rsid w:val="00816B5E"/>
    <w:rsid w:val="00851EE9"/>
    <w:rsid w:val="00860EDE"/>
    <w:rsid w:val="00885BE5"/>
    <w:rsid w:val="0088742E"/>
    <w:rsid w:val="0089547F"/>
    <w:rsid w:val="008957A8"/>
    <w:rsid w:val="008C1C69"/>
    <w:rsid w:val="00905F04"/>
    <w:rsid w:val="009165F9"/>
    <w:rsid w:val="009377BB"/>
    <w:rsid w:val="009462BC"/>
    <w:rsid w:val="009500D5"/>
    <w:rsid w:val="00954065"/>
    <w:rsid w:val="00973F89"/>
    <w:rsid w:val="009C615C"/>
    <w:rsid w:val="009D161C"/>
    <w:rsid w:val="00A0020C"/>
    <w:rsid w:val="00A25029"/>
    <w:rsid w:val="00A83E63"/>
    <w:rsid w:val="00A909EC"/>
    <w:rsid w:val="00A97B04"/>
    <w:rsid w:val="00AB5512"/>
    <w:rsid w:val="00AD2FBA"/>
    <w:rsid w:val="00AF6599"/>
    <w:rsid w:val="00B403D1"/>
    <w:rsid w:val="00B447E8"/>
    <w:rsid w:val="00B50BB4"/>
    <w:rsid w:val="00BB22B5"/>
    <w:rsid w:val="00BD2296"/>
    <w:rsid w:val="00BD2975"/>
    <w:rsid w:val="00BE7704"/>
    <w:rsid w:val="00BF36D2"/>
    <w:rsid w:val="00C21864"/>
    <w:rsid w:val="00C364DA"/>
    <w:rsid w:val="00C63A57"/>
    <w:rsid w:val="00C65ED5"/>
    <w:rsid w:val="00CE5781"/>
    <w:rsid w:val="00CF238C"/>
    <w:rsid w:val="00D31F90"/>
    <w:rsid w:val="00D40F73"/>
    <w:rsid w:val="00DC7C19"/>
    <w:rsid w:val="00DE467A"/>
    <w:rsid w:val="00E57BD1"/>
    <w:rsid w:val="00E6693D"/>
    <w:rsid w:val="00EA2627"/>
    <w:rsid w:val="00EB29CB"/>
    <w:rsid w:val="00EB4AEF"/>
    <w:rsid w:val="00EB60EA"/>
    <w:rsid w:val="00EC06C4"/>
    <w:rsid w:val="00F0714B"/>
    <w:rsid w:val="00F109A3"/>
    <w:rsid w:val="00FA1174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A870"/>
  <w15:docId w15:val="{CB72934A-59AA-4F03-894C-DE08965E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1F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C31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1F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9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04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048"/>
    <w:rPr>
      <w:rFonts w:ascii="Calibri" w:eastAsia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F3E51"/>
    <w:pPr>
      <w:widowControl w:val="0"/>
      <w:autoSpaceDE w:val="0"/>
      <w:autoSpaceDN w:val="0"/>
      <w:spacing w:after="0" w:line="240" w:lineRule="auto"/>
    </w:pPr>
    <w:rPr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3E51"/>
    <w:rPr>
      <w:rFonts w:ascii="Calibri" w:eastAsia="Calibri" w:hAnsi="Calibri" w:cs="Calibri"/>
      <w:sz w:val="18"/>
      <w:szCs w:val="1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EE4879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EE4879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normal0">
    <w:name w:val="msonormal"/>
    <w:basedOn w:val="Normalny"/>
    <w:rsid w:val="0060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60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omylnaczcionkaakapitu"/>
    <w:rsid w:val="0060470C"/>
  </w:style>
  <w:style w:type="character" w:customStyle="1" w:styleId="spellingerror">
    <w:name w:val="spellingerror"/>
    <w:basedOn w:val="Domylnaczcionkaakapitu"/>
    <w:rsid w:val="0060470C"/>
  </w:style>
  <w:style w:type="character" w:customStyle="1" w:styleId="normaltextrun">
    <w:name w:val="normaltextrun"/>
    <w:basedOn w:val="Domylnaczcionkaakapitu"/>
    <w:rsid w:val="0060470C"/>
  </w:style>
  <w:style w:type="character" w:customStyle="1" w:styleId="linebreakblob">
    <w:name w:val="linebreakblob"/>
    <w:basedOn w:val="Domylnaczcionkaakapitu"/>
    <w:rsid w:val="0060470C"/>
  </w:style>
  <w:style w:type="character" w:customStyle="1" w:styleId="scxw261385044">
    <w:name w:val="scxw261385044"/>
    <w:basedOn w:val="Domylnaczcionkaakapitu"/>
    <w:rsid w:val="0060470C"/>
  </w:style>
  <w:style w:type="character" w:customStyle="1" w:styleId="eop">
    <w:name w:val="eop"/>
    <w:basedOn w:val="Domylnaczcionkaakapitu"/>
    <w:rsid w:val="0060470C"/>
  </w:style>
  <w:style w:type="character" w:styleId="UyteHipercze">
    <w:name w:val="FollowedHyperlink"/>
    <w:basedOn w:val="Domylnaczcionkaakapitu"/>
    <w:uiPriority w:val="99"/>
    <w:semiHidden/>
    <w:unhideWhenUsed/>
    <w:rsid w:val="0060470C"/>
    <w:rPr>
      <w:color w:val="800080"/>
      <w:u w:val="single"/>
    </w:rPr>
  </w:style>
  <w:style w:type="paragraph" w:customStyle="1" w:styleId="outlineelement">
    <w:name w:val="outlineelement"/>
    <w:basedOn w:val="Normalny"/>
    <w:rsid w:val="0060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omylnaczcionkaakapitu"/>
    <w:rsid w:val="0060470C"/>
  </w:style>
  <w:style w:type="character" w:customStyle="1" w:styleId="scxw260195379">
    <w:name w:val="scxw260195379"/>
    <w:basedOn w:val="Domylnaczcionkaakapitu"/>
    <w:rsid w:val="00220C1B"/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D2296"/>
    <w:rPr>
      <w:b/>
      <w:bCs/>
    </w:rPr>
  </w:style>
  <w:style w:type="paragraph" w:styleId="Akapitzlist">
    <w:name w:val="List Paragraph"/>
    <w:basedOn w:val="Normalny"/>
    <w:uiPriority w:val="34"/>
    <w:qFormat/>
    <w:rsid w:val="00BD229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89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maj@innervalu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,petrus@innervalue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llingame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T6Hnkz2iONLNr0THEC+Z8tSgQ==">AMUW2mVaP7NQXgh/MDwn59d07JneIy3Q/7B0wwiCdUKf1/yUZNiOrwjRGOmPSlU9Q1nL9ALCEDHy31ZwqqcUKZHzPf0r4gOtbZ7LvlLbtoavSEZdSNMxqH4=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749B70-B733-4EFE-B798-A1B4404E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Chołuj</dc:creator>
  <cp:lastModifiedBy>Szymon Maj</cp:lastModifiedBy>
  <cp:revision>3</cp:revision>
  <dcterms:created xsi:type="dcterms:W3CDTF">2021-09-07T07:14:00Z</dcterms:created>
  <dcterms:modified xsi:type="dcterms:W3CDTF">2021-09-07T07:18:00Z</dcterms:modified>
</cp:coreProperties>
</file>